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8E8" w:rsidRPr="004A08E8" w:rsidRDefault="004A08E8" w:rsidP="004A08E8">
      <w:pPr>
        <w:spacing w:after="0" w:line="240" w:lineRule="auto"/>
        <w:jc w:val="center"/>
        <w:rPr>
          <w:rFonts w:ascii="Garamond" w:eastAsia="Times New Roman" w:hAnsi="Garamond" w:cs="Courier New"/>
          <w:b/>
          <w:sz w:val="28"/>
          <w:szCs w:val="28"/>
        </w:rPr>
      </w:pPr>
      <w:bookmarkStart w:id="0" w:name="_GoBack"/>
      <w:r>
        <w:rPr>
          <w:rFonts w:ascii="Garamond" w:eastAsia="Times New Roman" w:hAnsi="Garamond" w:cs="Courier New"/>
          <w:b/>
          <w:sz w:val="28"/>
          <w:szCs w:val="28"/>
        </w:rPr>
        <w:t xml:space="preserve">WRD 110 HW: </w:t>
      </w:r>
      <w:r w:rsidR="005E2832" w:rsidRPr="004A08E8">
        <w:rPr>
          <w:rFonts w:ascii="Garamond" w:eastAsia="Times New Roman" w:hAnsi="Garamond" w:cs="Courier New"/>
          <w:b/>
          <w:sz w:val="28"/>
          <w:szCs w:val="28"/>
        </w:rPr>
        <w:t>Partner Speech Outline</w:t>
      </w:r>
      <w:r w:rsidRPr="004A08E8">
        <w:rPr>
          <w:rFonts w:ascii="Garamond" w:eastAsia="Times New Roman" w:hAnsi="Garamond" w:cs="Courier New"/>
          <w:b/>
          <w:sz w:val="28"/>
          <w:szCs w:val="28"/>
        </w:rPr>
        <w:t xml:space="preserve"> </w:t>
      </w:r>
    </w:p>
    <w:p w:rsidR="004A08E8" w:rsidRDefault="004A08E8" w:rsidP="004A08E8">
      <w:pPr>
        <w:spacing w:after="0" w:line="240" w:lineRule="auto"/>
        <w:jc w:val="center"/>
        <w:rPr>
          <w:rFonts w:ascii="Garamond" w:eastAsia="Times New Roman" w:hAnsi="Garamond" w:cs="Courier New"/>
          <w:sz w:val="24"/>
          <w:szCs w:val="24"/>
        </w:rPr>
      </w:pPr>
    </w:p>
    <w:p w:rsidR="004A08E8" w:rsidRDefault="004A08E8" w:rsidP="004A08E8">
      <w:pPr>
        <w:spacing w:after="0" w:line="240" w:lineRule="auto"/>
        <w:rPr>
          <w:rFonts w:ascii="Garamond" w:eastAsia="Times New Roman" w:hAnsi="Garamond" w:cs="Courier New"/>
          <w:sz w:val="24"/>
          <w:szCs w:val="24"/>
        </w:rPr>
      </w:pPr>
      <w:r w:rsidRPr="004A08E8">
        <w:rPr>
          <w:rFonts w:ascii="Garamond" w:eastAsia="Times New Roman" w:hAnsi="Garamond" w:cs="Courier New"/>
          <w:b/>
          <w:sz w:val="24"/>
          <w:szCs w:val="24"/>
        </w:rPr>
        <w:t>Prompt:</w:t>
      </w:r>
      <w:r>
        <w:rPr>
          <w:rFonts w:ascii="Garamond" w:eastAsia="Times New Roman" w:hAnsi="Garamond" w:cs="Courier New"/>
          <w:sz w:val="24"/>
          <w:szCs w:val="24"/>
        </w:rPr>
        <w:t xml:space="preserve"> For this working outline, you and your partner will be using the partner speech outline template to clarify </w:t>
      </w:r>
      <w:r w:rsidR="0086195D">
        <w:rPr>
          <w:rFonts w:ascii="Garamond" w:eastAsia="Times New Roman" w:hAnsi="Garamond" w:cs="Courier New"/>
          <w:sz w:val="24"/>
          <w:szCs w:val="24"/>
        </w:rPr>
        <w:t xml:space="preserve">how you plan to connect your issues and </w:t>
      </w:r>
      <w:r>
        <w:rPr>
          <w:rFonts w:ascii="Garamond" w:eastAsia="Times New Roman" w:hAnsi="Garamond" w:cs="Courier New"/>
          <w:sz w:val="24"/>
          <w:szCs w:val="24"/>
        </w:rPr>
        <w:t>what you plan to discuss in your exchanges for the speech dialogue. Each partner will be submitting his/her own outline</w:t>
      </w:r>
      <w:r w:rsidR="00D04FA0">
        <w:rPr>
          <w:rFonts w:ascii="Garamond" w:eastAsia="Times New Roman" w:hAnsi="Garamond" w:cs="Courier New"/>
          <w:sz w:val="24"/>
          <w:szCs w:val="24"/>
        </w:rPr>
        <w:t xml:space="preserve"> </w:t>
      </w:r>
      <w:r>
        <w:rPr>
          <w:rFonts w:ascii="Garamond" w:eastAsia="Times New Roman" w:hAnsi="Garamond" w:cs="Courier New"/>
          <w:sz w:val="24"/>
          <w:szCs w:val="24"/>
        </w:rPr>
        <w:t xml:space="preserve">with the parts of speech </w:t>
      </w:r>
      <w:r w:rsidR="00D04FA0">
        <w:rPr>
          <w:rFonts w:ascii="Garamond" w:eastAsia="Times New Roman" w:hAnsi="Garamond" w:cs="Courier New"/>
          <w:sz w:val="24"/>
          <w:szCs w:val="24"/>
        </w:rPr>
        <w:t xml:space="preserve">filled in </w:t>
      </w:r>
      <w:r>
        <w:rPr>
          <w:rFonts w:ascii="Garamond" w:eastAsia="Times New Roman" w:hAnsi="Garamond" w:cs="Courier New"/>
          <w:sz w:val="24"/>
          <w:szCs w:val="24"/>
        </w:rPr>
        <w:t xml:space="preserve">that </w:t>
      </w:r>
      <w:r w:rsidR="00D04FA0">
        <w:rPr>
          <w:rFonts w:ascii="Garamond" w:eastAsia="Times New Roman" w:hAnsi="Garamond" w:cs="Courier New"/>
          <w:sz w:val="24"/>
          <w:szCs w:val="24"/>
        </w:rPr>
        <w:t>he/she will be presenting. Make sure that you collaborate on who will be speaking for each part. For example, Partner 1 would fill in dialogue for the intro, point 2, and point 4; Partner 2 would fill in his/her speech for the conclusion, point 1, and point 3. This outline does not have to be in complete sentences, but it should be as specific and developed as possible (include new source integrations, details, examples, transitions).  Keep in mind that you should have at least 6 exchanges (each person speaking at least 3 times). You should also consider how long these exchanges will last so that you can accurately provide adequate info for each of the parts. For a full 8 minute speech (max time), each exchange divided equally would be about 1minute and 20 seconds.</w:t>
      </w:r>
    </w:p>
    <w:p w:rsidR="004A08E8" w:rsidRDefault="004A08E8" w:rsidP="004A08E8">
      <w:pPr>
        <w:spacing w:after="0" w:line="240" w:lineRule="auto"/>
        <w:rPr>
          <w:rFonts w:ascii="Garamond" w:eastAsia="Times New Roman" w:hAnsi="Garamond" w:cs="Courier New"/>
          <w:sz w:val="24"/>
          <w:szCs w:val="24"/>
        </w:rPr>
      </w:pPr>
    </w:p>
    <w:p w:rsidR="004A08E8" w:rsidRPr="00115DB4" w:rsidRDefault="005E2832" w:rsidP="005E2832">
      <w:pPr>
        <w:spacing w:after="0" w:line="240" w:lineRule="auto"/>
        <w:rPr>
          <w:rFonts w:ascii="Garamond" w:eastAsia="Times New Roman" w:hAnsi="Garamond" w:cs="Courier New"/>
          <w:b/>
          <w:sz w:val="24"/>
          <w:szCs w:val="24"/>
        </w:rPr>
      </w:pPr>
      <w:r w:rsidRPr="004A08E8">
        <w:rPr>
          <w:rFonts w:ascii="Garamond" w:eastAsia="Times New Roman" w:hAnsi="Garamond" w:cs="Courier New"/>
          <w:sz w:val="24"/>
          <w:szCs w:val="24"/>
        </w:rPr>
        <w:br/>
      </w:r>
      <w:r w:rsidR="004A08E8" w:rsidRPr="00115DB4">
        <w:rPr>
          <w:rFonts w:ascii="Garamond" w:eastAsia="Times New Roman" w:hAnsi="Garamond" w:cs="Courier New"/>
          <w:b/>
          <w:sz w:val="24"/>
          <w:szCs w:val="24"/>
        </w:rPr>
        <w:t xml:space="preserve">Example: </w:t>
      </w:r>
    </w:p>
    <w:p w:rsidR="004A08E8" w:rsidRDefault="004A08E8" w:rsidP="005E2832">
      <w:pPr>
        <w:spacing w:after="0" w:line="240" w:lineRule="auto"/>
        <w:rPr>
          <w:rFonts w:ascii="Garamond" w:eastAsia="Times New Roman" w:hAnsi="Garamond" w:cs="Courier New"/>
          <w:sz w:val="24"/>
          <w:szCs w:val="24"/>
        </w:rPr>
      </w:pPr>
    </w:p>
    <w:p w:rsidR="0063150D" w:rsidRPr="00187CA3" w:rsidRDefault="00187CA3" w:rsidP="00187CA3">
      <w:pPr>
        <w:spacing w:after="0" w:line="240" w:lineRule="auto"/>
        <w:ind w:firstLine="720"/>
        <w:rPr>
          <w:rFonts w:ascii="Garamond" w:eastAsia="Times New Roman" w:hAnsi="Garamond" w:cs="Courier New"/>
          <w:i/>
          <w:sz w:val="24"/>
          <w:szCs w:val="24"/>
        </w:rPr>
      </w:pPr>
      <w:r w:rsidRPr="00187CA3">
        <w:rPr>
          <w:rFonts w:ascii="Garamond" w:eastAsia="Times New Roman" w:hAnsi="Garamond" w:cs="Courier New"/>
          <w:i/>
          <w:sz w:val="24"/>
          <w:szCs w:val="24"/>
        </w:rPr>
        <w:t>Comparable Issues:</w:t>
      </w:r>
      <w:r w:rsidR="004A08E8" w:rsidRPr="00187CA3">
        <w:rPr>
          <w:rFonts w:ascii="Garamond" w:eastAsia="Times New Roman" w:hAnsi="Garamond" w:cs="Courier New"/>
          <w:i/>
          <w:sz w:val="24"/>
          <w:szCs w:val="24"/>
        </w:rPr>
        <w:t xml:space="preserve"> </w:t>
      </w:r>
    </w:p>
    <w:p w:rsidR="0063150D" w:rsidRDefault="005E2832" w:rsidP="00187CA3">
      <w:pPr>
        <w:spacing w:after="0" w:line="240" w:lineRule="auto"/>
        <w:ind w:left="720"/>
        <w:rPr>
          <w:rFonts w:ascii="Garamond" w:eastAsia="Times New Roman" w:hAnsi="Garamond" w:cs="Courier New"/>
          <w:sz w:val="24"/>
          <w:szCs w:val="24"/>
        </w:rPr>
      </w:pPr>
      <w:r w:rsidRPr="004A08E8">
        <w:rPr>
          <w:rFonts w:ascii="Garamond" w:eastAsia="Times New Roman" w:hAnsi="Garamond" w:cs="Courier New"/>
          <w:sz w:val="24"/>
          <w:szCs w:val="24"/>
        </w:rPr>
        <w:t xml:space="preserve">Issue of lack of funding for the arts </w:t>
      </w:r>
      <w:r w:rsidRPr="004A08E8">
        <w:rPr>
          <w:rFonts w:ascii="Garamond" w:eastAsia="Times New Roman" w:hAnsi="Garamond" w:cs="Courier New"/>
          <w:sz w:val="24"/>
          <w:szCs w:val="24"/>
        </w:rPr>
        <w:br/>
        <w:t>Issue of Am</w:t>
      </w:r>
      <w:r w:rsidR="0063150D">
        <w:rPr>
          <w:rFonts w:ascii="Garamond" w:eastAsia="Times New Roman" w:hAnsi="Garamond" w:cs="Courier New"/>
          <w:sz w:val="24"/>
          <w:szCs w:val="24"/>
        </w:rPr>
        <w:t>erica's failing public schools</w:t>
      </w:r>
    </w:p>
    <w:p w:rsidR="0063150D" w:rsidRDefault="0063150D" w:rsidP="0063150D">
      <w:pPr>
        <w:spacing w:after="0" w:line="240" w:lineRule="auto"/>
        <w:ind w:left="720" w:firstLine="720"/>
        <w:rPr>
          <w:rFonts w:ascii="Garamond" w:eastAsia="Times New Roman" w:hAnsi="Garamond" w:cs="Courier New"/>
          <w:sz w:val="24"/>
          <w:szCs w:val="24"/>
        </w:rPr>
      </w:pPr>
    </w:p>
    <w:p w:rsidR="0063150D" w:rsidRPr="00187CA3" w:rsidRDefault="0063150D" w:rsidP="00187CA3">
      <w:pPr>
        <w:spacing w:after="0" w:line="240" w:lineRule="auto"/>
        <w:ind w:firstLine="720"/>
        <w:rPr>
          <w:rFonts w:ascii="Garamond" w:eastAsia="Times New Roman" w:hAnsi="Garamond" w:cs="Courier New"/>
          <w:i/>
          <w:sz w:val="24"/>
          <w:szCs w:val="24"/>
        </w:rPr>
      </w:pPr>
      <w:r w:rsidRPr="00187CA3">
        <w:rPr>
          <w:rFonts w:ascii="Garamond" w:eastAsia="Times New Roman" w:hAnsi="Garamond" w:cs="Courier New"/>
          <w:i/>
          <w:sz w:val="24"/>
          <w:szCs w:val="24"/>
        </w:rPr>
        <w:t xml:space="preserve">Connection: </w:t>
      </w:r>
    </w:p>
    <w:p w:rsidR="0063150D" w:rsidRDefault="005E2832" w:rsidP="00187CA3">
      <w:pPr>
        <w:spacing w:after="0" w:line="240" w:lineRule="auto"/>
        <w:ind w:left="720"/>
        <w:rPr>
          <w:rFonts w:ascii="Garamond" w:eastAsia="Times New Roman" w:hAnsi="Garamond" w:cs="Courier New"/>
          <w:sz w:val="24"/>
          <w:szCs w:val="24"/>
        </w:rPr>
      </w:pPr>
      <w:r w:rsidRPr="004A08E8">
        <w:rPr>
          <w:rFonts w:ascii="Garamond" w:eastAsia="Times New Roman" w:hAnsi="Garamond" w:cs="Courier New"/>
          <w:sz w:val="24"/>
          <w:szCs w:val="24"/>
        </w:rPr>
        <w:t>America's public schools may be failing because students are not motivated by their academics and integrating more art classes might help with this problem. We need to put more emphasis on how the arts can be beneficial.</w:t>
      </w:r>
    </w:p>
    <w:p w:rsidR="0063150D" w:rsidRDefault="0063150D" w:rsidP="0063150D">
      <w:pPr>
        <w:spacing w:after="0" w:line="240" w:lineRule="auto"/>
        <w:rPr>
          <w:rFonts w:ascii="Garamond" w:eastAsia="Times New Roman" w:hAnsi="Garamond" w:cs="Courier New"/>
          <w:sz w:val="24"/>
          <w:szCs w:val="24"/>
        </w:rPr>
      </w:pPr>
    </w:p>
    <w:p w:rsidR="00187CA3" w:rsidRDefault="0063150D" w:rsidP="00187CA3">
      <w:pPr>
        <w:spacing w:after="0" w:line="240" w:lineRule="auto"/>
        <w:ind w:left="720"/>
        <w:rPr>
          <w:rFonts w:ascii="Garamond" w:eastAsia="Times New Roman" w:hAnsi="Garamond" w:cs="Courier New"/>
          <w:sz w:val="24"/>
          <w:szCs w:val="24"/>
        </w:rPr>
      </w:pPr>
      <w:r w:rsidRPr="00187CA3">
        <w:rPr>
          <w:rFonts w:ascii="Garamond" w:eastAsia="Times New Roman" w:hAnsi="Garamond" w:cs="Courier New"/>
          <w:i/>
          <w:sz w:val="24"/>
          <w:szCs w:val="24"/>
        </w:rPr>
        <w:t>Rough Outline</w:t>
      </w:r>
      <w:r>
        <w:rPr>
          <w:rFonts w:ascii="Garamond" w:eastAsia="Times New Roman" w:hAnsi="Garamond" w:cs="Courier New"/>
          <w:sz w:val="24"/>
          <w:szCs w:val="24"/>
        </w:rPr>
        <w:t xml:space="preserve"> (be more specific than this</w:t>
      </w:r>
      <w:r w:rsidR="008A5495">
        <w:rPr>
          <w:rFonts w:ascii="Garamond" w:eastAsia="Times New Roman" w:hAnsi="Garamond" w:cs="Courier New"/>
          <w:sz w:val="24"/>
          <w:szCs w:val="24"/>
        </w:rPr>
        <w:t>; follow more specific speech parts in your outline</w:t>
      </w:r>
      <w:r>
        <w:rPr>
          <w:rFonts w:ascii="Garamond" w:eastAsia="Times New Roman" w:hAnsi="Garamond" w:cs="Courier New"/>
          <w:sz w:val="24"/>
          <w:szCs w:val="24"/>
        </w:rPr>
        <w:t>):</w:t>
      </w:r>
      <w:r w:rsidR="005E2832" w:rsidRPr="004A08E8">
        <w:rPr>
          <w:rFonts w:ascii="Garamond" w:eastAsia="Times New Roman" w:hAnsi="Garamond" w:cs="Courier New"/>
          <w:sz w:val="24"/>
          <w:szCs w:val="24"/>
        </w:rPr>
        <w:br/>
        <w:t>Intro</w:t>
      </w:r>
      <w:r w:rsidR="004A08E8">
        <w:rPr>
          <w:rFonts w:ascii="Garamond" w:eastAsia="Times New Roman" w:hAnsi="Garamond" w:cs="Courier New"/>
          <w:sz w:val="24"/>
          <w:szCs w:val="24"/>
        </w:rPr>
        <w:t xml:space="preserve"> (Fox)</w:t>
      </w:r>
      <w:r w:rsidR="005E2832" w:rsidRPr="004A08E8">
        <w:rPr>
          <w:rFonts w:ascii="Garamond" w:eastAsia="Times New Roman" w:hAnsi="Garamond" w:cs="Courier New"/>
          <w:sz w:val="24"/>
          <w:szCs w:val="24"/>
        </w:rPr>
        <w:t>:</w:t>
      </w:r>
      <w:r>
        <w:rPr>
          <w:rFonts w:ascii="Garamond" w:eastAsia="Times New Roman" w:hAnsi="Garamond" w:cs="Courier New"/>
          <w:sz w:val="24"/>
          <w:szCs w:val="24"/>
        </w:rPr>
        <w:t xml:space="preserve"> Public schools are failing and need to be improved by better-funded art programs</w:t>
      </w:r>
      <w:r w:rsidR="005E2832" w:rsidRPr="004A08E8">
        <w:rPr>
          <w:rFonts w:ascii="Garamond" w:eastAsia="Times New Roman" w:hAnsi="Garamond" w:cs="Courier New"/>
          <w:sz w:val="24"/>
          <w:szCs w:val="24"/>
        </w:rPr>
        <w:br/>
        <w:t>Point 1</w:t>
      </w:r>
      <w:r w:rsidR="004A08E8">
        <w:rPr>
          <w:rFonts w:ascii="Garamond" w:eastAsia="Times New Roman" w:hAnsi="Garamond" w:cs="Courier New"/>
          <w:sz w:val="24"/>
          <w:szCs w:val="24"/>
        </w:rPr>
        <w:t xml:space="preserve"> (Dana)</w:t>
      </w:r>
      <w:r w:rsidR="008A5495">
        <w:rPr>
          <w:rFonts w:ascii="Garamond" w:eastAsia="Times New Roman" w:hAnsi="Garamond" w:cs="Courier New"/>
          <w:sz w:val="24"/>
          <w:szCs w:val="24"/>
        </w:rPr>
        <w:t>: w</w:t>
      </w:r>
      <w:r w:rsidR="005E2832" w:rsidRPr="004A08E8">
        <w:rPr>
          <w:rFonts w:ascii="Garamond" w:eastAsia="Times New Roman" w:hAnsi="Garamond" w:cs="Courier New"/>
          <w:sz w:val="24"/>
          <w:szCs w:val="24"/>
        </w:rPr>
        <w:t>hy public schools are failing (source)</w:t>
      </w:r>
      <w:r w:rsidR="005E2832" w:rsidRPr="004A08E8">
        <w:rPr>
          <w:rFonts w:ascii="Garamond" w:eastAsia="Times New Roman" w:hAnsi="Garamond" w:cs="Courier New"/>
          <w:sz w:val="24"/>
          <w:szCs w:val="24"/>
        </w:rPr>
        <w:br/>
        <w:t>Point 2</w:t>
      </w:r>
      <w:r w:rsidR="004A08E8">
        <w:rPr>
          <w:rFonts w:ascii="Garamond" w:eastAsia="Times New Roman" w:hAnsi="Garamond" w:cs="Courier New"/>
          <w:sz w:val="24"/>
          <w:szCs w:val="24"/>
        </w:rPr>
        <w:t xml:space="preserve"> (Fox)</w:t>
      </w:r>
      <w:r w:rsidR="008A5495">
        <w:rPr>
          <w:rFonts w:ascii="Garamond" w:eastAsia="Times New Roman" w:hAnsi="Garamond" w:cs="Courier New"/>
          <w:sz w:val="24"/>
          <w:szCs w:val="24"/>
        </w:rPr>
        <w:t>: h</w:t>
      </w:r>
      <w:r w:rsidR="005E2832" w:rsidRPr="004A08E8">
        <w:rPr>
          <w:rFonts w:ascii="Garamond" w:eastAsia="Times New Roman" w:hAnsi="Garamond" w:cs="Courier New"/>
          <w:sz w:val="24"/>
          <w:szCs w:val="24"/>
        </w:rPr>
        <w:t>ow art help</w:t>
      </w:r>
      <w:r>
        <w:rPr>
          <w:rFonts w:ascii="Garamond" w:eastAsia="Times New Roman" w:hAnsi="Garamond" w:cs="Courier New"/>
          <w:sz w:val="24"/>
          <w:szCs w:val="24"/>
        </w:rPr>
        <w:t>s</w:t>
      </w:r>
      <w:r w:rsidR="005E2832" w:rsidRPr="004A08E8">
        <w:rPr>
          <w:rFonts w:ascii="Garamond" w:eastAsia="Times New Roman" w:hAnsi="Garamond" w:cs="Courier New"/>
          <w:sz w:val="24"/>
          <w:szCs w:val="24"/>
        </w:rPr>
        <w:t xml:space="preserve"> with this problem</w:t>
      </w:r>
      <w:r w:rsidR="005E2832" w:rsidRPr="004A08E8">
        <w:rPr>
          <w:rFonts w:ascii="Garamond" w:eastAsia="Times New Roman" w:hAnsi="Garamond" w:cs="Courier New"/>
          <w:sz w:val="24"/>
          <w:szCs w:val="24"/>
        </w:rPr>
        <w:br/>
        <w:t>Point 3</w:t>
      </w:r>
      <w:r w:rsidR="004A08E8">
        <w:rPr>
          <w:rFonts w:ascii="Garamond" w:eastAsia="Times New Roman" w:hAnsi="Garamond" w:cs="Courier New"/>
          <w:sz w:val="24"/>
          <w:szCs w:val="24"/>
        </w:rPr>
        <w:t xml:space="preserve"> (Dana)</w:t>
      </w:r>
      <w:r w:rsidR="005E2832" w:rsidRPr="004A08E8">
        <w:rPr>
          <w:rFonts w:ascii="Garamond" w:eastAsia="Times New Roman" w:hAnsi="Garamond" w:cs="Courier New"/>
          <w:sz w:val="24"/>
          <w:szCs w:val="24"/>
        </w:rPr>
        <w:t xml:space="preserve">: how </w:t>
      </w:r>
      <w:r w:rsidR="00187CA3">
        <w:rPr>
          <w:rFonts w:ascii="Garamond" w:eastAsia="Times New Roman" w:hAnsi="Garamond" w:cs="Courier New"/>
          <w:sz w:val="24"/>
          <w:szCs w:val="24"/>
        </w:rPr>
        <w:t xml:space="preserve">some </w:t>
      </w:r>
      <w:r w:rsidR="008A5495">
        <w:rPr>
          <w:rFonts w:ascii="Garamond" w:eastAsia="Times New Roman" w:hAnsi="Garamond" w:cs="Courier New"/>
          <w:sz w:val="24"/>
          <w:szCs w:val="24"/>
        </w:rPr>
        <w:t>public s</w:t>
      </w:r>
      <w:r w:rsidR="005E2832" w:rsidRPr="004A08E8">
        <w:rPr>
          <w:rFonts w:ascii="Garamond" w:eastAsia="Times New Roman" w:hAnsi="Garamond" w:cs="Courier New"/>
          <w:sz w:val="24"/>
          <w:szCs w:val="24"/>
        </w:rPr>
        <w:t xml:space="preserve">chools have already been </w:t>
      </w:r>
      <w:r w:rsidR="00187CA3">
        <w:rPr>
          <w:rFonts w:ascii="Garamond" w:eastAsia="Times New Roman" w:hAnsi="Garamond" w:cs="Courier New"/>
          <w:sz w:val="24"/>
          <w:szCs w:val="24"/>
        </w:rPr>
        <w:t>improved</w:t>
      </w:r>
      <w:r w:rsidR="005E2832" w:rsidRPr="004A08E8">
        <w:rPr>
          <w:rFonts w:ascii="Garamond" w:eastAsia="Times New Roman" w:hAnsi="Garamond" w:cs="Courier New"/>
          <w:sz w:val="24"/>
          <w:szCs w:val="24"/>
        </w:rPr>
        <w:t xml:space="preserve"> (source)</w:t>
      </w:r>
      <w:r w:rsidR="005E2832" w:rsidRPr="004A08E8">
        <w:rPr>
          <w:rFonts w:ascii="Garamond" w:eastAsia="Times New Roman" w:hAnsi="Garamond" w:cs="Courier New"/>
          <w:sz w:val="24"/>
          <w:szCs w:val="24"/>
        </w:rPr>
        <w:br/>
        <w:t>Point 4</w:t>
      </w:r>
      <w:r w:rsidR="004A08E8">
        <w:rPr>
          <w:rFonts w:ascii="Garamond" w:eastAsia="Times New Roman" w:hAnsi="Garamond" w:cs="Courier New"/>
          <w:sz w:val="24"/>
          <w:szCs w:val="24"/>
        </w:rPr>
        <w:t xml:space="preserve"> (Fox)</w:t>
      </w:r>
      <w:r w:rsidR="005E2832" w:rsidRPr="004A08E8">
        <w:rPr>
          <w:rFonts w:ascii="Garamond" w:eastAsia="Times New Roman" w:hAnsi="Garamond" w:cs="Courier New"/>
          <w:sz w:val="24"/>
          <w:szCs w:val="24"/>
        </w:rPr>
        <w:t xml:space="preserve">: </w:t>
      </w:r>
      <w:r w:rsidR="00187CA3">
        <w:rPr>
          <w:rFonts w:ascii="Garamond" w:eastAsia="Times New Roman" w:hAnsi="Garamond" w:cs="Courier New"/>
          <w:sz w:val="24"/>
          <w:szCs w:val="24"/>
        </w:rPr>
        <w:t>how</w:t>
      </w:r>
      <w:r w:rsidR="005E2832" w:rsidRPr="004A08E8">
        <w:rPr>
          <w:rFonts w:ascii="Garamond" w:eastAsia="Times New Roman" w:hAnsi="Garamond" w:cs="Courier New"/>
          <w:sz w:val="24"/>
          <w:szCs w:val="24"/>
        </w:rPr>
        <w:t xml:space="preserve"> the arts </w:t>
      </w:r>
      <w:r w:rsidR="00187CA3">
        <w:rPr>
          <w:rFonts w:ascii="Garamond" w:eastAsia="Times New Roman" w:hAnsi="Garamond" w:cs="Courier New"/>
          <w:sz w:val="24"/>
          <w:szCs w:val="24"/>
        </w:rPr>
        <w:t>can</w:t>
      </w:r>
      <w:r w:rsidR="005E2832" w:rsidRPr="004A08E8">
        <w:rPr>
          <w:rFonts w:ascii="Garamond" w:eastAsia="Times New Roman" w:hAnsi="Garamond" w:cs="Courier New"/>
          <w:sz w:val="24"/>
          <w:szCs w:val="24"/>
        </w:rPr>
        <w:t xml:space="preserve"> be better funded</w:t>
      </w:r>
      <w:r w:rsidR="003C555F">
        <w:rPr>
          <w:rFonts w:ascii="Garamond" w:eastAsia="Times New Roman" w:hAnsi="Garamond" w:cs="Courier New"/>
          <w:sz w:val="24"/>
          <w:szCs w:val="24"/>
        </w:rPr>
        <w:t>/perceived as beneficial</w:t>
      </w:r>
      <w:r w:rsidR="005E2832" w:rsidRPr="004A08E8">
        <w:rPr>
          <w:rFonts w:ascii="Garamond" w:eastAsia="Times New Roman" w:hAnsi="Garamond" w:cs="Courier New"/>
          <w:sz w:val="24"/>
          <w:szCs w:val="24"/>
        </w:rPr>
        <w:t xml:space="preserve"> and </w:t>
      </w:r>
      <w:r w:rsidR="00187CA3">
        <w:rPr>
          <w:rFonts w:ascii="Garamond" w:eastAsia="Times New Roman" w:hAnsi="Garamond" w:cs="Courier New"/>
          <w:sz w:val="24"/>
          <w:szCs w:val="24"/>
        </w:rPr>
        <w:t>integrated into the curriculum</w:t>
      </w:r>
    </w:p>
    <w:p w:rsidR="00115DB4" w:rsidRDefault="005E2832" w:rsidP="00187CA3">
      <w:pPr>
        <w:spacing w:after="0" w:line="240" w:lineRule="auto"/>
        <w:ind w:left="720"/>
        <w:rPr>
          <w:rFonts w:ascii="Garamond" w:eastAsia="Times New Roman" w:hAnsi="Garamond" w:cs="Courier New"/>
          <w:sz w:val="24"/>
          <w:szCs w:val="24"/>
        </w:rPr>
      </w:pPr>
      <w:r w:rsidRPr="004A08E8">
        <w:rPr>
          <w:rFonts w:ascii="Garamond" w:eastAsia="Times New Roman" w:hAnsi="Garamond" w:cs="Courier New"/>
          <w:sz w:val="24"/>
          <w:szCs w:val="24"/>
        </w:rPr>
        <w:t>Conclusion</w:t>
      </w:r>
      <w:r w:rsidR="00115DB4">
        <w:rPr>
          <w:rFonts w:ascii="Garamond" w:eastAsia="Times New Roman" w:hAnsi="Garamond" w:cs="Courier New"/>
          <w:sz w:val="24"/>
          <w:szCs w:val="24"/>
        </w:rPr>
        <w:t xml:space="preserve"> </w:t>
      </w:r>
      <w:r w:rsidR="0063150D">
        <w:rPr>
          <w:rFonts w:ascii="Garamond" w:eastAsia="Times New Roman" w:hAnsi="Garamond" w:cs="Courier New"/>
          <w:sz w:val="24"/>
          <w:szCs w:val="24"/>
        </w:rPr>
        <w:t>(</w:t>
      </w:r>
      <w:r w:rsidR="004A08E8">
        <w:rPr>
          <w:rFonts w:ascii="Garamond" w:eastAsia="Times New Roman" w:hAnsi="Garamond" w:cs="Courier New"/>
          <w:sz w:val="24"/>
          <w:szCs w:val="24"/>
        </w:rPr>
        <w:t>Dana)</w:t>
      </w:r>
      <w:r w:rsidRPr="004A08E8">
        <w:rPr>
          <w:rFonts w:ascii="Garamond" w:eastAsia="Times New Roman" w:hAnsi="Garamond" w:cs="Courier New"/>
          <w:sz w:val="24"/>
          <w:szCs w:val="24"/>
        </w:rPr>
        <w:t xml:space="preserve">: </w:t>
      </w:r>
      <w:r w:rsidR="008A5495">
        <w:rPr>
          <w:rFonts w:ascii="Garamond" w:eastAsia="Times New Roman" w:hAnsi="Garamond" w:cs="Courier New"/>
          <w:sz w:val="24"/>
          <w:szCs w:val="24"/>
        </w:rPr>
        <w:t>School a</w:t>
      </w:r>
      <w:r w:rsidR="0063150D">
        <w:rPr>
          <w:rFonts w:ascii="Garamond" w:eastAsia="Times New Roman" w:hAnsi="Garamond" w:cs="Courier New"/>
          <w:sz w:val="24"/>
          <w:szCs w:val="24"/>
        </w:rPr>
        <w:t>dministrators</w:t>
      </w:r>
      <w:r w:rsidR="00187CA3">
        <w:rPr>
          <w:rFonts w:ascii="Garamond" w:eastAsia="Times New Roman" w:hAnsi="Garamond" w:cs="Courier New"/>
          <w:sz w:val="24"/>
          <w:szCs w:val="24"/>
        </w:rPr>
        <w:t xml:space="preserve"> and students</w:t>
      </w:r>
      <w:r w:rsidR="0063150D">
        <w:rPr>
          <w:rFonts w:ascii="Garamond" w:eastAsia="Times New Roman" w:hAnsi="Garamond" w:cs="Courier New"/>
          <w:sz w:val="24"/>
          <w:szCs w:val="24"/>
        </w:rPr>
        <w:t xml:space="preserve"> need to </w:t>
      </w:r>
      <w:r w:rsidR="008A5495">
        <w:rPr>
          <w:rFonts w:ascii="Garamond" w:eastAsia="Times New Roman" w:hAnsi="Garamond" w:cs="Courier New"/>
          <w:sz w:val="24"/>
          <w:szCs w:val="24"/>
        </w:rPr>
        <w:t>be aware of how arts can help with this problem and find ways to integrate these programs</w:t>
      </w:r>
    </w:p>
    <w:p w:rsidR="00115DB4" w:rsidRDefault="00115DB4" w:rsidP="004A08E8">
      <w:pPr>
        <w:spacing w:after="0" w:line="240" w:lineRule="auto"/>
        <w:rPr>
          <w:rFonts w:ascii="Garamond" w:eastAsia="Times New Roman" w:hAnsi="Garamond" w:cs="Courier New"/>
          <w:sz w:val="24"/>
          <w:szCs w:val="24"/>
        </w:rPr>
      </w:pPr>
    </w:p>
    <w:p w:rsidR="008A5495" w:rsidRPr="0086195D" w:rsidRDefault="00115DB4" w:rsidP="004A08E8">
      <w:pPr>
        <w:spacing w:after="0" w:line="240" w:lineRule="auto"/>
        <w:rPr>
          <w:rFonts w:ascii="Garamond" w:eastAsia="Times New Roman" w:hAnsi="Garamond" w:cs="Courier New"/>
          <w:sz w:val="24"/>
          <w:szCs w:val="24"/>
        </w:rPr>
      </w:pPr>
      <w:r w:rsidRPr="00115DB4">
        <w:rPr>
          <w:rFonts w:ascii="Garamond" w:eastAsia="Times New Roman" w:hAnsi="Garamond" w:cs="Courier New"/>
          <w:b/>
          <w:sz w:val="24"/>
          <w:szCs w:val="24"/>
        </w:rPr>
        <w:t>Submission Specifics:</w:t>
      </w:r>
      <w:r>
        <w:rPr>
          <w:rFonts w:ascii="Garamond" w:eastAsia="Times New Roman" w:hAnsi="Garamond" w:cs="Courier New"/>
          <w:b/>
          <w:sz w:val="24"/>
          <w:szCs w:val="24"/>
        </w:rPr>
        <w:t xml:space="preserve"> </w:t>
      </w:r>
      <w:r>
        <w:rPr>
          <w:rFonts w:ascii="Garamond" w:eastAsia="Times New Roman" w:hAnsi="Garamond" w:cs="Courier New"/>
          <w:sz w:val="24"/>
          <w:szCs w:val="24"/>
        </w:rPr>
        <w:t xml:space="preserve">Each partner will be submitting his/her own outline template (with appropriate parts filled in) to the </w:t>
      </w:r>
      <w:r w:rsidRPr="008A5495">
        <w:rPr>
          <w:rFonts w:ascii="Garamond" w:eastAsia="Times New Roman" w:hAnsi="Garamond" w:cs="Courier New"/>
          <w:b/>
          <w:sz w:val="24"/>
          <w:szCs w:val="24"/>
        </w:rPr>
        <w:t>Bb assignment submission link.</w:t>
      </w:r>
      <w:r w:rsidR="008A5495">
        <w:rPr>
          <w:rFonts w:ascii="Garamond" w:eastAsia="Times New Roman" w:hAnsi="Garamond" w:cs="Courier New"/>
          <w:b/>
          <w:sz w:val="24"/>
          <w:szCs w:val="24"/>
        </w:rPr>
        <w:t xml:space="preserve"> </w:t>
      </w:r>
      <w:r w:rsidR="0086195D" w:rsidRPr="0086195D">
        <w:rPr>
          <w:rFonts w:ascii="Garamond" w:eastAsia="Times New Roman" w:hAnsi="Garamond" w:cs="Courier New"/>
          <w:sz w:val="24"/>
          <w:szCs w:val="24"/>
        </w:rPr>
        <w:t>Outline template is included as an attachment to the submission link.</w:t>
      </w:r>
    </w:p>
    <w:p w:rsidR="008A5495" w:rsidRDefault="008A5495" w:rsidP="004A08E8">
      <w:pPr>
        <w:spacing w:after="0" w:line="240" w:lineRule="auto"/>
        <w:rPr>
          <w:rFonts w:ascii="Garamond" w:eastAsia="Times New Roman" w:hAnsi="Garamond" w:cs="Courier New"/>
          <w:b/>
          <w:sz w:val="24"/>
          <w:szCs w:val="24"/>
        </w:rPr>
      </w:pPr>
    </w:p>
    <w:p w:rsidR="005E2832" w:rsidRPr="00115DB4" w:rsidRDefault="008A5495" w:rsidP="004A08E8">
      <w:pPr>
        <w:spacing w:after="0" w:line="240" w:lineRule="auto"/>
        <w:rPr>
          <w:rFonts w:ascii="Garamond" w:eastAsia="Times New Roman" w:hAnsi="Garamond" w:cs="Courier New"/>
          <w:b/>
          <w:sz w:val="24"/>
          <w:szCs w:val="24"/>
        </w:rPr>
      </w:pPr>
      <w:r>
        <w:rPr>
          <w:rFonts w:ascii="Garamond" w:eastAsia="Times New Roman" w:hAnsi="Garamond" w:cs="Courier New"/>
          <w:b/>
          <w:sz w:val="24"/>
          <w:szCs w:val="24"/>
        </w:rPr>
        <w:t xml:space="preserve">Due: </w:t>
      </w:r>
      <w:r w:rsidRPr="008A5495">
        <w:rPr>
          <w:rFonts w:ascii="Garamond" w:eastAsia="Times New Roman" w:hAnsi="Garamond" w:cs="Courier New"/>
          <w:b/>
          <w:color w:val="FF0000"/>
          <w:sz w:val="24"/>
          <w:szCs w:val="24"/>
        </w:rPr>
        <w:t>Thursday</w:t>
      </w:r>
      <w:r>
        <w:rPr>
          <w:rFonts w:ascii="Garamond" w:eastAsia="Times New Roman" w:hAnsi="Garamond" w:cs="Courier New"/>
          <w:b/>
          <w:color w:val="FF0000"/>
          <w:sz w:val="24"/>
          <w:szCs w:val="24"/>
        </w:rPr>
        <w:t>,</w:t>
      </w:r>
      <w:r w:rsidRPr="008A5495">
        <w:rPr>
          <w:rFonts w:ascii="Garamond" w:eastAsia="Times New Roman" w:hAnsi="Garamond" w:cs="Courier New"/>
          <w:b/>
          <w:color w:val="FF0000"/>
          <w:sz w:val="24"/>
          <w:szCs w:val="24"/>
        </w:rPr>
        <w:t xml:space="preserve"> November 8, 2012 (by midnight)</w:t>
      </w:r>
      <w:r w:rsidR="005E2832" w:rsidRPr="008A5495">
        <w:rPr>
          <w:rFonts w:ascii="Garamond" w:eastAsia="Times New Roman" w:hAnsi="Garamond" w:cs="Courier New"/>
          <w:b/>
          <w:color w:val="FF0000"/>
          <w:sz w:val="24"/>
          <w:szCs w:val="24"/>
        </w:rPr>
        <w:br/>
      </w:r>
      <w:r w:rsidR="005E2832" w:rsidRPr="00115DB4">
        <w:rPr>
          <w:rFonts w:ascii="Garamond" w:eastAsia="Times New Roman" w:hAnsi="Garamond" w:cs="Courier New"/>
          <w:b/>
          <w:sz w:val="24"/>
          <w:szCs w:val="24"/>
        </w:rPr>
        <w:br/>
      </w:r>
    </w:p>
    <w:bookmarkEnd w:id="0"/>
    <w:p w:rsidR="00D82D62" w:rsidRPr="004A08E8" w:rsidRDefault="00842A4B">
      <w:pPr>
        <w:rPr>
          <w:rFonts w:ascii="Garamond" w:hAnsi="Garamond"/>
        </w:rPr>
      </w:pPr>
    </w:p>
    <w:sectPr w:rsidR="00D82D62" w:rsidRPr="004A0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32"/>
    <w:rsid w:val="00115DB4"/>
    <w:rsid w:val="00187CA3"/>
    <w:rsid w:val="00231FB3"/>
    <w:rsid w:val="00263C9C"/>
    <w:rsid w:val="003C555F"/>
    <w:rsid w:val="004A08E8"/>
    <w:rsid w:val="005E2832"/>
    <w:rsid w:val="0063150D"/>
    <w:rsid w:val="00842A4B"/>
    <w:rsid w:val="0086195D"/>
    <w:rsid w:val="008A5495"/>
    <w:rsid w:val="008B1A97"/>
    <w:rsid w:val="00D04FA0"/>
    <w:rsid w:val="00E4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85329">
      <w:bodyDiv w:val="1"/>
      <w:marLeft w:val="0"/>
      <w:marRight w:val="0"/>
      <w:marTop w:val="0"/>
      <w:marBottom w:val="0"/>
      <w:divBdr>
        <w:top w:val="none" w:sz="0" w:space="0" w:color="auto"/>
        <w:left w:val="none" w:sz="0" w:space="0" w:color="auto"/>
        <w:bottom w:val="none" w:sz="0" w:space="0" w:color="auto"/>
        <w:right w:val="none" w:sz="0" w:space="0" w:color="auto"/>
      </w:divBdr>
      <w:divsChild>
        <w:div w:id="169025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dc:creator>
  <cp:lastModifiedBy>Siobhan</cp:lastModifiedBy>
  <cp:revision>2</cp:revision>
  <dcterms:created xsi:type="dcterms:W3CDTF">2012-11-06T15:29:00Z</dcterms:created>
  <dcterms:modified xsi:type="dcterms:W3CDTF">2012-11-06T15:29:00Z</dcterms:modified>
</cp:coreProperties>
</file>